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B9" w:rsidRPr="00A312DB" w:rsidRDefault="00FC36B9" w:rsidP="00017505">
      <w:pPr>
        <w:pStyle w:val="1"/>
        <w:tabs>
          <w:tab w:val="left" w:pos="6804"/>
          <w:tab w:val="left" w:pos="7088"/>
        </w:tabs>
        <w:ind w:left="9923" w:firstLine="0"/>
        <w:rPr>
          <w:szCs w:val="28"/>
        </w:rPr>
      </w:pPr>
      <w:r w:rsidRPr="00A312DB">
        <w:rPr>
          <w:szCs w:val="28"/>
        </w:rPr>
        <w:t xml:space="preserve">Приложение </w:t>
      </w:r>
      <w:r w:rsidR="00A934F5" w:rsidRPr="00A312DB">
        <w:rPr>
          <w:szCs w:val="28"/>
        </w:rPr>
        <w:t>5</w:t>
      </w:r>
    </w:p>
    <w:p w:rsidR="00FC36B9" w:rsidRPr="00A312DB" w:rsidRDefault="00FC36B9" w:rsidP="00017505">
      <w:pPr>
        <w:ind w:left="9923"/>
        <w:rPr>
          <w:sz w:val="28"/>
          <w:szCs w:val="28"/>
        </w:rPr>
      </w:pPr>
      <w:r w:rsidRPr="00A312DB">
        <w:rPr>
          <w:sz w:val="28"/>
          <w:szCs w:val="28"/>
        </w:rPr>
        <w:t>к Закону Кировской области</w:t>
      </w:r>
    </w:p>
    <w:p w:rsidR="00E71EDF" w:rsidRPr="00A312DB" w:rsidRDefault="00FC36B9" w:rsidP="00017505">
      <w:pPr>
        <w:pStyle w:val="ConsPlusNormal"/>
        <w:widowControl/>
        <w:ind w:left="99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12DB">
        <w:rPr>
          <w:rFonts w:ascii="Times New Roman" w:hAnsi="Times New Roman" w:cs="Times New Roman"/>
          <w:sz w:val="28"/>
          <w:szCs w:val="28"/>
        </w:rPr>
        <w:t>"Об областном бюджете на 20</w:t>
      </w:r>
      <w:r w:rsidR="000F6813" w:rsidRPr="00A312DB">
        <w:rPr>
          <w:rFonts w:ascii="Times New Roman" w:hAnsi="Times New Roman" w:cs="Times New Roman"/>
          <w:sz w:val="28"/>
          <w:szCs w:val="28"/>
        </w:rPr>
        <w:t>2</w:t>
      </w:r>
      <w:r w:rsidR="00111793">
        <w:rPr>
          <w:rFonts w:ascii="Times New Roman" w:hAnsi="Times New Roman" w:cs="Times New Roman"/>
          <w:sz w:val="28"/>
          <w:szCs w:val="28"/>
        </w:rPr>
        <w:t>1</w:t>
      </w:r>
      <w:r w:rsidRPr="00A312DB">
        <w:rPr>
          <w:rFonts w:ascii="Times New Roman" w:hAnsi="Times New Roman" w:cs="Times New Roman"/>
          <w:sz w:val="28"/>
          <w:szCs w:val="28"/>
        </w:rPr>
        <w:t xml:space="preserve"> год</w:t>
      </w:r>
      <w:r w:rsidR="00960F17" w:rsidRPr="00A312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6B9" w:rsidRPr="00A312DB" w:rsidRDefault="00960F17" w:rsidP="00017505">
      <w:pPr>
        <w:pStyle w:val="ConsPlusNormal"/>
        <w:widowControl/>
        <w:ind w:left="99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12DB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9C6D91" w:rsidRPr="00A312DB">
        <w:rPr>
          <w:rFonts w:ascii="Times New Roman" w:hAnsi="Times New Roman" w:cs="Times New Roman"/>
          <w:sz w:val="28"/>
          <w:szCs w:val="28"/>
        </w:rPr>
        <w:t>2</w:t>
      </w:r>
      <w:r w:rsidR="00111793">
        <w:rPr>
          <w:rFonts w:ascii="Times New Roman" w:hAnsi="Times New Roman" w:cs="Times New Roman"/>
          <w:sz w:val="28"/>
          <w:szCs w:val="28"/>
        </w:rPr>
        <w:t>2</w:t>
      </w:r>
      <w:r w:rsidRPr="00A312DB">
        <w:rPr>
          <w:rFonts w:ascii="Times New Roman" w:hAnsi="Times New Roman" w:cs="Times New Roman"/>
          <w:sz w:val="28"/>
          <w:szCs w:val="28"/>
        </w:rPr>
        <w:t xml:space="preserve"> и 20</w:t>
      </w:r>
      <w:r w:rsidR="005F7C56" w:rsidRPr="00A312DB">
        <w:rPr>
          <w:rFonts w:ascii="Times New Roman" w:hAnsi="Times New Roman" w:cs="Times New Roman"/>
          <w:sz w:val="28"/>
          <w:szCs w:val="28"/>
        </w:rPr>
        <w:t>2</w:t>
      </w:r>
      <w:r w:rsidR="00111793">
        <w:rPr>
          <w:rFonts w:ascii="Times New Roman" w:hAnsi="Times New Roman" w:cs="Times New Roman"/>
          <w:sz w:val="28"/>
          <w:szCs w:val="28"/>
        </w:rPr>
        <w:t>3</w:t>
      </w:r>
      <w:r w:rsidRPr="00A312D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C36B9" w:rsidRPr="00A312DB">
        <w:rPr>
          <w:rFonts w:ascii="Times New Roman" w:hAnsi="Times New Roman" w:cs="Times New Roman"/>
          <w:sz w:val="28"/>
          <w:szCs w:val="28"/>
        </w:rPr>
        <w:t>"</w:t>
      </w:r>
    </w:p>
    <w:p w:rsidR="00FC36B9" w:rsidRPr="00A312DB" w:rsidRDefault="00FC36B9" w:rsidP="00017505">
      <w:pPr>
        <w:pStyle w:val="ConsPlusNormal"/>
        <w:widowControl/>
        <w:ind w:left="992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36B9" w:rsidRPr="00A312DB" w:rsidRDefault="00FC36B9" w:rsidP="00FC36B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36B9" w:rsidRPr="00A312DB" w:rsidRDefault="00FC36B9" w:rsidP="00FC36B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312DB">
        <w:rPr>
          <w:rFonts w:ascii="Times New Roman" w:hAnsi="Times New Roman" w:cs="Times New Roman"/>
          <w:sz w:val="28"/>
          <w:szCs w:val="28"/>
        </w:rPr>
        <w:t>Нормативы</w:t>
      </w:r>
    </w:p>
    <w:p w:rsidR="00FC36B9" w:rsidRPr="00A312DB" w:rsidRDefault="00FC36B9" w:rsidP="00FC36B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312DB">
        <w:rPr>
          <w:rFonts w:ascii="Times New Roman" w:hAnsi="Times New Roman" w:cs="Times New Roman"/>
          <w:sz w:val="28"/>
          <w:szCs w:val="28"/>
        </w:rPr>
        <w:t>распределения доходов между бюджетами бюджетной системы</w:t>
      </w:r>
    </w:p>
    <w:p w:rsidR="00FC36B9" w:rsidRPr="00A312DB" w:rsidRDefault="00FC36B9" w:rsidP="00FC36B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312DB">
        <w:rPr>
          <w:rFonts w:ascii="Times New Roman" w:hAnsi="Times New Roman" w:cs="Times New Roman"/>
          <w:sz w:val="28"/>
          <w:szCs w:val="28"/>
        </w:rPr>
        <w:t>Кировской области на 20</w:t>
      </w:r>
      <w:r w:rsidR="000F6813" w:rsidRPr="00A312DB">
        <w:rPr>
          <w:rFonts w:ascii="Times New Roman" w:hAnsi="Times New Roman" w:cs="Times New Roman"/>
          <w:sz w:val="28"/>
          <w:szCs w:val="28"/>
        </w:rPr>
        <w:t>2</w:t>
      </w:r>
      <w:r w:rsidR="00111793">
        <w:rPr>
          <w:rFonts w:ascii="Times New Roman" w:hAnsi="Times New Roman" w:cs="Times New Roman"/>
          <w:sz w:val="28"/>
          <w:szCs w:val="28"/>
        </w:rPr>
        <w:t>1</w:t>
      </w:r>
      <w:r w:rsidRPr="00A312DB">
        <w:rPr>
          <w:rFonts w:ascii="Times New Roman" w:hAnsi="Times New Roman" w:cs="Times New Roman"/>
          <w:sz w:val="28"/>
          <w:szCs w:val="28"/>
        </w:rPr>
        <w:t xml:space="preserve"> год</w:t>
      </w:r>
      <w:r w:rsidR="00960F17" w:rsidRPr="00A312DB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9C6D91" w:rsidRPr="00A312DB">
        <w:rPr>
          <w:rFonts w:ascii="Times New Roman" w:hAnsi="Times New Roman" w:cs="Times New Roman"/>
          <w:sz w:val="28"/>
          <w:szCs w:val="28"/>
        </w:rPr>
        <w:t>2</w:t>
      </w:r>
      <w:r w:rsidR="00111793">
        <w:rPr>
          <w:rFonts w:ascii="Times New Roman" w:hAnsi="Times New Roman" w:cs="Times New Roman"/>
          <w:sz w:val="28"/>
          <w:szCs w:val="28"/>
        </w:rPr>
        <w:t>2</w:t>
      </w:r>
      <w:r w:rsidR="00960F17" w:rsidRPr="00A312DB">
        <w:rPr>
          <w:rFonts w:ascii="Times New Roman" w:hAnsi="Times New Roman" w:cs="Times New Roman"/>
          <w:sz w:val="28"/>
          <w:szCs w:val="28"/>
        </w:rPr>
        <w:t xml:space="preserve"> и 20</w:t>
      </w:r>
      <w:r w:rsidR="00A9514B" w:rsidRPr="00A312DB">
        <w:rPr>
          <w:rFonts w:ascii="Times New Roman" w:hAnsi="Times New Roman" w:cs="Times New Roman"/>
          <w:sz w:val="28"/>
          <w:szCs w:val="28"/>
        </w:rPr>
        <w:t>2</w:t>
      </w:r>
      <w:r w:rsidR="00111793">
        <w:rPr>
          <w:rFonts w:ascii="Times New Roman" w:hAnsi="Times New Roman" w:cs="Times New Roman"/>
          <w:sz w:val="28"/>
          <w:szCs w:val="28"/>
        </w:rPr>
        <w:t>3</w:t>
      </w:r>
      <w:r w:rsidR="00960F17" w:rsidRPr="00A312D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80B57" w:rsidRPr="00A312DB" w:rsidRDefault="00B80B57" w:rsidP="00FC36B9">
      <w:pPr>
        <w:pStyle w:val="1"/>
        <w:ind w:left="5040" w:hanging="540"/>
        <w:rPr>
          <w:sz w:val="24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97"/>
        <w:gridCol w:w="1418"/>
        <w:gridCol w:w="1417"/>
        <w:gridCol w:w="1418"/>
        <w:gridCol w:w="1417"/>
        <w:gridCol w:w="1701"/>
      </w:tblGrid>
      <w:tr w:rsidR="003C3007" w:rsidRPr="00A312DB" w:rsidTr="00676117">
        <w:trPr>
          <w:trHeight w:val="2764"/>
          <w:tblHeader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A35F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A35F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  <w:p w:rsidR="003C3007" w:rsidRPr="00A312DB" w:rsidRDefault="003C3007" w:rsidP="00A35F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503568" w:rsidRDefault="003C3007" w:rsidP="009D17E5">
            <w:pPr>
              <w:pStyle w:val="ConsPlusNormal"/>
              <w:widowControl/>
              <w:ind w:left="-69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68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округа, муници-пального округа</w:t>
            </w:r>
          </w:p>
          <w:p w:rsidR="003C3007" w:rsidRPr="00503568" w:rsidRDefault="003C3007" w:rsidP="009D17E5">
            <w:pPr>
              <w:pStyle w:val="ConsPlusNormal"/>
              <w:widowControl/>
              <w:ind w:left="-69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68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503568" w:rsidRDefault="003C3007" w:rsidP="00D7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68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0175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3568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Pr="005035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C3007" w:rsidRPr="00503568" w:rsidRDefault="003C3007" w:rsidP="00D713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568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Pr="00503568">
              <w:rPr>
                <w:rFonts w:ascii="Times New Roman" w:hAnsi="Times New Roman" w:cs="Times New Roman"/>
                <w:sz w:val="24"/>
                <w:szCs w:val="24"/>
              </w:rPr>
              <w:br/>
              <w:t>района</w:t>
            </w:r>
          </w:p>
          <w:p w:rsidR="003C3007" w:rsidRPr="00503568" w:rsidRDefault="003C3007" w:rsidP="00D35EE9">
            <w:pPr>
              <w:pStyle w:val="ConsPlusNormal"/>
              <w:widowControl/>
              <w:spacing w:after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68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05" w:rsidRDefault="00017505" w:rsidP="00A4088E">
            <w:pPr>
              <w:autoSpaceDE w:val="0"/>
              <w:autoSpaceDN w:val="0"/>
              <w:adjustRightInd w:val="0"/>
              <w:jc w:val="center"/>
            </w:pPr>
            <w:r>
              <w:t xml:space="preserve">Бюджет городского поселения, сельского поселения </w:t>
            </w:r>
          </w:p>
          <w:p w:rsidR="003C3007" w:rsidRPr="00A312DB" w:rsidRDefault="00017505" w:rsidP="00A4088E">
            <w:pPr>
              <w:autoSpaceDE w:val="0"/>
              <w:autoSpaceDN w:val="0"/>
              <w:adjustRightInd w:val="0"/>
              <w:jc w:val="center"/>
            </w:pPr>
            <w:r>
              <w:t>(%)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A4088E">
            <w:pPr>
              <w:autoSpaceDE w:val="0"/>
              <w:autoSpaceDN w:val="0"/>
              <w:adjustRightInd w:val="0"/>
              <w:jc w:val="center"/>
            </w:pPr>
            <w:r w:rsidRPr="00A312DB">
              <w:t xml:space="preserve">Бюджет Кировского областного </w:t>
            </w:r>
            <w:proofErr w:type="spellStart"/>
            <w:proofErr w:type="gramStart"/>
            <w:r w:rsidRPr="00A312DB">
              <w:t>террито-риального</w:t>
            </w:r>
            <w:proofErr w:type="spellEnd"/>
            <w:proofErr w:type="gramEnd"/>
            <w:r w:rsidRPr="00A312DB">
              <w:t xml:space="preserve"> фонда обязательного медицинского страхования</w:t>
            </w:r>
          </w:p>
          <w:p w:rsidR="003C3007" w:rsidRPr="00A312DB" w:rsidRDefault="003C3007" w:rsidP="00D35EE9">
            <w:pPr>
              <w:autoSpaceDE w:val="0"/>
              <w:autoSpaceDN w:val="0"/>
              <w:adjustRightInd w:val="0"/>
              <w:spacing w:after="120"/>
              <w:jc w:val="center"/>
            </w:pPr>
            <w:r w:rsidRPr="00A312DB">
              <w:t>(%)</w:t>
            </w:r>
          </w:p>
        </w:tc>
      </w:tr>
      <w:tr w:rsidR="003C3007" w:rsidRPr="00A312DB" w:rsidTr="00676117">
        <w:trPr>
          <w:trHeight w:val="832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2C1D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007" w:rsidRPr="00A312DB" w:rsidTr="00676117">
        <w:trPr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3C30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3007" w:rsidRPr="00A312DB" w:rsidRDefault="003C300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676117">
            <w:pPr>
              <w:autoSpaceDE w:val="0"/>
              <w:autoSpaceDN w:val="0"/>
              <w:adjustRightInd w:val="0"/>
              <w:jc w:val="both"/>
            </w:pPr>
            <w:r>
              <w:t xml:space="preserve">Земельный налог (по обязательствам, возникшим до 1 января 2006 года), мобилизуемый на территориях городских округов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17" w:rsidRPr="00A312DB" w:rsidTr="00676117">
        <w:trPr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Default="00676117" w:rsidP="00676117">
            <w:pPr>
              <w:autoSpaceDE w:val="0"/>
              <w:autoSpaceDN w:val="0"/>
              <w:adjustRightInd w:val="0"/>
              <w:jc w:val="both"/>
            </w:pPr>
            <w:r>
              <w:t>Земельный налог (по обязательствам, возникшим до 1 января 2006 года), мобилизуемый на территориях муниципальных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Default="00676117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autoSpaceDE w:val="0"/>
              <w:autoSpaceDN w:val="0"/>
              <w:adjustRightInd w:val="0"/>
              <w:jc w:val="both"/>
            </w:pPr>
            <w: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017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 (в части отмененных региональных налогов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и сборов):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Налог с продаж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017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Сбор на нужды 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учреждений, взимаемый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1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1E51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Прочие налоги и сборы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1E5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1E5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1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676117">
            <w:pPr>
              <w:autoSpaceDE w:val="0"/>
              <w:autoSpaceDN w:val="0"/>
              <w:adjustRightInd w:val="0"/>
              <w:jc w:val="both"/>
            </w:pPr>
            <w:r w:rsidRPr="00A312DB">
              <w:t>Налог на рекламу, мобилизуемый на территориях городских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17" w:rsidRPr="00A312DB" w:rsidTr="00676117">
        <w:trPr>
          <w:trHeight w:val="21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676117">
            <w:pPr>
              <w:autoSpaceDE w:val="0"/>
              <w:autoSpaceDN w:val="0"/>
              <w:adjustRightInd w:val="0"/>
              <w:jc w:val="both"/>
            </w:pPr>
            <w:r w:rsidRPr="00A312DB">
              <w:t xml:space="preserve">Налог на рекламу, мобилизуемый на территориях </w:t>
            </w:r>
            <w:r>
              <w:t>муниципальных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1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autoSpaceDE w:val="0"/>
              <w:autoSpaceDN w:val="0"/>
              <w:adjustRightInd w:val="0"/>
              <w:jc w:val="both"/>
            </w:pPr>
            <w:r w:rsidRPr="00A312DB">
              <w:t>Налог на рекламу, мобилизуемый на территориях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1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676117">
            <w:pPr>
              <w:autoSpaceDE w:val="0"/>
              <w:autoSpaceDN w:val="0"/>
              <w:adjustRightInd w:val="0"/>
              <w:jc w:val="both"/>
            </w:pPr>
            <w:r w:rsidRPr="00B972AB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  <w:r w:rsidR="0078359D"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78359D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117" w:rsidRPr="00A312DB" w:rsidTr="00676117">
        <w:trPr>
          <w:trHeight w:val="21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B972AB" w:rsidRDefault="00676117" w:rsidP="00676117">
            <w:pPr>
              <w:autoSpaceDE w:val="0"/>
              <w:autoSpaceDN w:val="0"/>
              <w:adjustRightInd w:val="0"/>
              <w:jc w:val="both"/>
            </w:pPr>
            <w:r w:rsidRPr="00B972AB"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</w:t>
            </w:r>
            <w:r>
              <w:t>муниципальных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Default="00676117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6117" w:rsidRPr="00A312DB" w:rsidRDefault="0067611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1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autoSpaceDE w:val="0"/>
              <w:autoSpaceDN w:val="0"/>
              <w:adjustRightInd w:val="0"/>
              <w:jc w:val="both"/>
            </w:pPr>
            <w:r w:rsidRPr="00B972AB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78359D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5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 (в части отмененных местных налогов и сборов)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3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 ИМУЩЕСТВА, НАХОДЯЩЕГОСЯ </w:t>
            </w:r>
            <w:r w:rsidR="00C766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554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3C3007" w:rsidRDefault="00B972AB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размещения временно свободных средств бюджетов городских округов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6CA" w:rsidRPr="00A312DB" w:rsidTr="00676117">
        <w:trPr>
          <w:trHeight w:val="554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Default="00C766CA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54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54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временно свободных средств Кировского областного территориального фонда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Доходы, получаемы</w:t>
            </w:r>
            <w:r w:rsidR="00A371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виде арендной платы за земельные участки, которые расположены в границах городских округов, находятся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федеральной собственности и осуществление полномочий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DF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Доходы, получаемы</w:t>
            </w:r>
            <w:r w:rsidR="00A371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виде арендной платы за земельные участки, которые расположены в границах муниципальных округов, находятся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федеральной собственности и осуществление полномочий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666D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получаемы</w:t>
            </w:r>
            <w:r w:rsidR="00A371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виде арендной платы за земельные участки, которые расположены в </w:t>
            </w:r>
            <w:r w:rsidR="00A3716F">
              <w:rPr>
                <w:rFonts w:ascii="Times New Roman" w:hAnsi="Times New Roman" w:cs="Times New Roman"/>
                <w:sz w:val="24"/>
                <w:szCs w:val="24"/>
              </w:rPr>
              <w:t xml:space="preserve">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4C22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6DAF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органов государственной власти и созданных ими учреждений</w:t>
            </w:r>
            <w:r w:rsidRPr="004C22CB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0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666DAF" w:rsidRDefault="00B972AB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2C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 имущества, находящегося в оперативном управлении органов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4C22CB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666D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оперативном управлении Кировского областного территориального фонда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344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регионального или межмуниципального 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AD37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831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Плата от реализации соглашений об установлении сервитутов </w:t>
            </w:r>
            <w:r w:rsidR="008166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60D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60D" w:rsidRPr="00A312DB" w:rsidRDefault="0081660D" w:rsidP="008166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Плата от реализации соглашений об установлении сервитутов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земельных участков в границах полос отвода автомобильных 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60D" w:rsidRPr="00A312DB" w:rsidRDefault="0081660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60D" w:rsidRPr="00A312DB" w:rsidRDefault="0081660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60D" w:rsidRPr="00A312DB" w:rsidRDefault="0081660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60D" w:rsidRPr="00A312DB" w:rsidRDefault="0081660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60D" w:rsidRPr="00A312DB" w:rsidRDefault="0081660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1F">
              <w:rPr>
                <w:rFonts w:ascii="Times New Roman" w:hAnsi="Times New Roman" w:cs="Times New Roman"/>
                <w:sz w:val="24"/>
                <w:szCs w:val="24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6761F">
              <w:rPr>
                <w:rFonts w:ascii="Times New Roman" w:hAnsi="Times New Roman" w:cs="Times New Roman"/>
                <w:sz w:val="24"/>
                <w:szCs w:val="24"/>
              </w:rPr>
              <w:t>и осуществление полномочий по управлению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61F">
              <w:rPr>
                <w:rFonts w:ascii="Times New Roman" w:hAnsi="Times New Roman" w:cs="Times New Roman"/>
                <w:sz w:val="24"/>
                <w:szCs w:val="24"/>
              </w:rPr>
              <w:t>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DF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E6761F" w:rsidRDefault="00A616DF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1F">
              <w:rPr>
                <w:rFonts w:ascii="Times New Roman" w:hAnsi="Times New Roman" w:cs="Times New Roman"/>
                <w:sz w:val="24"/>
                <w:szCs w:val="24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</w:t>
            </w:r>
            <w:r w:rsidRPr="00E67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  <w:r w:rsidRPr="00E6761F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находятся в федеральной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6761F">
              <w:rPr>
                <w:rFonts w:ascii="Times New Roman" w:hAnsi="Times New Roman" w:cs="Times New Roman"/>
                <w:sz w:val="24"/>
                <w:szCs w:val="24"/>
              </w:rPr>
              <w:t>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E6761F" w:rsidRDefault="00B972AB" w:rsidP="00E676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51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E6761F" w:rsidRDefault="00B972AB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2FE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72FE">
              <w:rPr>
                <w:rFonts w:ascii="Times New Roman" w:hAnsi="Times New Roman" w:cs="Times New Roman"/>
                <w:sz w:val="24"/>
                <w:szCs w:val="24"/>
              </w:rPr>
              <w:t xml:space="preserve">и осуществление полномочий Российской Федерации по управлению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72FE">
              <w:rPr>
                <w:rFonts w:ascii="Times New Roman" w:hAnsi="Times New Roman" w:cs="Times New Roman"/>
                <w:sz w:val="24"/>
                <w:szCs w:val="24"/>
              </w:rPr>
              <w:t xml:space="preserve">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</w:t>
            </w:r>
            <w:r w:rsidRPr="00937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 и казенных учреждений)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DF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9372FE" w:rsidRDefault="00A616DF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Плата за публичный сервитут, предусмотренная решением уполномоченного органа об установлении публичного сервитута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72FE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земельных участков, которые расположены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  <w:r w:rsidRPr="009372FE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в федеральной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72FE">
              <w:rPr>
                <w:rFonts w:ascii="Times New Roman" w:hAnsi="Times New Roman" w:cs="Times New Roman"/>
                <w:sz w:val="24"/>
                <w:szCs w:val="24"/>
              </w:rPr>
              <w:t xml:space="preserve">и осуществление полномочий Российской Федерации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72FE">
              <w:rPr>
                <w:rFonts w:ascii="Times New Roman" w:hAnsi="Times New Roman" w:cs="Times New Roman"/>
                <w:sz w:val="24"/>
                <w:szCs w:val="24"/>
              </w:rPr>
              <w:t>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E6761F" w:rsidRDefault="00B972AB" w:rsidP="009372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2FE">
              <w:rPr>
                <w:rFonts w:ascii="Times New Roman" w:hAnsi="Times New Roman" w:cs="Times New Roman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9372FE" w:rsidRDefault="00B972AB" w:rsidP="009372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перечисления части прибыли, остающейся после уплаты налогов и иных обязательных платежей областных государственных унитарных предприятий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9372FE" w:rsidRDefault="00B972AB" w:rsidP="00A037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5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A037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собственности (за исключением </w:t>
            </w:r>
            <w:r w:rsidRPr="00A03763">
              <w:rPr>
                <w:rFonts w:ascii="Times New Roman" w:hAnsi="Times New Roman" w:cs="Times New Roman"/>
                <w:sz w:val="24"/>
                <w:szCs w:val="24"/>
              </w:rPr>
              <w:t>имущества бюджетных и автономных учреждений, а также имущества государственных унитарных предприятий, в том числе казенных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5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A037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муниципальной собственности (</w:t>
            </w:r>
            <w:r w:rsidRPr="00A03763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имущества бюджетных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03763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муниципальных унитарных предприятий, в том числе казенных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493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3D27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166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информационно-консультационных услуг органами местного самоуправления, казенными учреждениями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81660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81660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166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оказание услуг по присоединению объектов дорожного сервиса </w:t>
            </w:r>
            <w:r w:rsidR="008166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автомобильным дорогам общего пользования местного 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81660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81660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44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DF" w:rsidRPr="00A312DB" w:rsidTr="00676117">
        <w:trPr>
          <w:trHeight w:val="344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DE73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0B2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14F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бюджета Кировского областного территориального фонда обязательного медицинского страхования от оказания платных услуг (работ)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понесенных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в связи с эксплуатацией имущества городских округов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DF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эксплуатацией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понесенных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в связи с эксплуатацией имущества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0B2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понесенных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эксплуатацией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понесенных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эксплуатацией государственного имущества, закрепленного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на праве оперативного  управления за Кировским областным территориальным фондом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26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DF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14F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5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0B2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E57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бюджета Кировского областного территориального фонда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49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E57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E57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продажи имущества, находящегося в оперативном управлении Кировского областного территориального фонда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20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D401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нематериальных активов, находящихся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государственной собственности, закрепленных за 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Кировск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областн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B0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которые расположены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3B0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городских округов, находятся в федеральной собственности </w:t>
            </w:r>
            <w:r w:rsidR="00A616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3B0B">
              <w:rPr>
                <w:rFonts w:ascii="Times New Roman" w:hAnsi="Times New Roman" w:cs="Times New Roman"/>
                <w:sz w:val="24"/>
                <w:szCs w:val="24"/>
              </w:rPr>
              <w:t>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DF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423B0B" w:rsidRDefault="00A616DF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B0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которые расположены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3B0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  <w:r w:rsidRPr="00423B0B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в федеральной собственности и осуществление полномочий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3B0B">
              <w:rPr>
                <w:rFonts w:ascii="Times New Roman" w:hAnsi="Times New Roman" w:cs="Times New Roman"/>
                <w:sz w:val="24"/>
                <w:szCs w:val="24"/>
              </w:rPr>
              <w:t>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423B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3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продажи земельных участков, которые расположены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3B0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поселений, находятся в федеральной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3B0B">
              <w:rPr>
                <w:rFonts w:ascii="Times New Roman" w:hAnsi="Times New Roman" w:cs="Times New Roman"/>
                <w:sz w:val="24"/>
                <w:szCs w:val="24"/>
              </w:rPr>
              <w:t>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4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 xml:space="preserve">Плата за увеличение площади земельных участков, находящихся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 xml:space="preserve">в частной собственности, в результате перераспределения таких земельных участков и земельных участков, которые расположены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>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DF" w:rsidRPr="00A312DB" w:rsidTr="00676117">
        <w:trPr>
          <w:trHeight w:val="34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481388" w:rsidRDefault="00A616DF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 xml:space="preserve">Плата за увеличение площади земельных участков, находящихся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 xml:space="preserve">в частной собственности, в результате перераспределения таких земельных участков и земельных участков, которые расположены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>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51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481388" w:rsidRDefault="00B972AB" w:rsidP="004813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 xml:space="preserve">Плата за увеличение площади земельных участков, находящихся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 xml:space="preserve">в частной собственности, в результате перераспределения таких земельных участков и земельных участков, которые расположены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поселений, которые находятся в федеральной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 xml:space="preserve">и осуществление полномочий Российской Федерации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81388">
              <w:rPr>
                <w:rFonts w:ascii="Times New Roman" w:hAnsi="Times New Roman" w:cs="Times New Roman"/>
                <w:sz w:val="24"/>
                <w:szCs w:val="24"/>
              </w:rPr>
              <w:t xml:space="preserve">и распоряжению которыми передано органам государственной власти </w:t>
            </w:r>
            <w:r w:rsidRPr="004813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481388" w:rsidRDefault="00B972AB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</w:t>
            </w:r>
            <w:r w:rsidR="005A16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1FD5">
              <w:rPr>
                <w:rFonts w:ascii="Times New Roman" w:hAnsi="Times New Roman" w:cs="Times New Roman"/>
                <w:sz w:val="24"/>
                <w:szCs w:val="24"/>
              </w:rPr>
              <w:t xml:space="preserve">в федеральной собственности и осуществление полномочий </w:t>
            </w:r>
            <w:r w:rsidR="005A16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1FD5">
              <w:rPr>
                <w:rFonts w:ascii="Times New Roman" w:hAnsi="Times New Roman" w:cs="Times New Roman"/>
                <w:sz w:val="24"/>
                <w:szCs w:val="24"/>
              </w:rPr>
              <w:t>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6DF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771FD5" w:rsidRDefault="00A616DF" w:rsidP="005A16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  <w:r w:rsidRPr="00771FD5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</w:t>
            </w:r>
            <w:r w:rsidR="005A16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1FD5">
              <w:rPr>
                <w:rFonts w:ascii="Times New Roman" w:hAnsi="Times New Roman" w:cs="Times New Roman"/>
                <w:sz w:val="24"/>
                <w:szCs w:val="24"/>
              </w:rPr>
              <w:t>в федеральной собственности и осуществление полномочий</w:t>
            </w:r>
            <w:r w:rsidR="005A16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1FD5">
              <w:rPr>
                <w:rFonts w:ascii="Times New Roman" w:hAnsi="Times New Roman" w:cs="Times New Roman"/>
                <w:sz w:val="24"/>
                <w:szCs w:val="24"/>
              </w:rPr>
              <w:t>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Pr="00A312DB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6DF" w:rsidRDefault="00A616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481388" w:rsidRDefault="00B972AB" w:rsidP="00771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FD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1FD5">
              <w:rPr>
                <w:rFonts w:ascii="Times New Roman" w:hAnsi="Times New Roman" w:cs="Times New Roman"/>
                <w:sz w:val="24"/>
                <w:szCs w:val="24"/>
              </w:rPr>
              <w:t>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5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34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АДМИНИСТРАТИВНЫХ ПЛАТЕЖЕЙ И СБОРОВ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</w:t>
            </w:r>
            <w:r w:rsidR="00C766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за выполнение определенных функций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71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DE5D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ШТРАФОВ, САНКЦИЙ, ВОЗМЕЩЕНИЯ УЩЕРБА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Денежные взыскания, налагаемые в возмещение ущерба, причиненного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E43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43" w:rsidRPr="00A312DB" w:rsidRDefault="00070E43" w:rsidP="00070E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взыскания, налагаемые в возмещение ущерба, причиненного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незаконного или нецелевого использования бюджетных средств (в части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43" w:rsidRPr="00A312DB" w:rsidRDefault="00070E43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43" w:rsidRPr="00A312DB" w:rsidRDefault="00070E43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43" w:rsidRPr="00A312DB" w:rsidRDefault="00070E43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43" w:rsidRPr="00A312DB" w:rsidRDefault="00070E43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E43" w:rsidRPr="00A312DB" w:rsidRDefault="00070E43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017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взыскания, налагаемые в возмещение ущерба, причиненного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незаконного или нецелевого использования бюджетных средств (в части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взыскания, налагаемые в возмещение ущерба, причиненного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в результате незаконного или нецелевого использования бюджетных средств (в части бюджета Кировского областного территориального фонда обязательного медицинского страхования)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5F0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3F74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6CA" w:rsidRPr="00A312DB" w:rsidTr="00676117">
        <w:trPr>
          <w:trHeight w:val="351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случаев, когда выгодоприобретателями выступают получатели средств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4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3F74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6CA" w:rsidRPr="00A312DB" w:rsidTr="00676117">
        <w:trPr>
          <w:trHeight w:val="34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случаев, когда выгодоприобретателями выступают получатели средств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3F74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бюджета Кировского областного территориального фонда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521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Поступления сумм в возмещение вреда, причиняемого автомобильным дорогам регионального и межмуниципального значения транспортными средствами,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67C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убытков, причиненных уклонением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от заключения с муниципальным органом городского округа  муниципального контракта, а также иные денежные средства, подлежащие зачислению в бюджет городского округа за нарушение 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законодательства Российской Федерации о контрактной системе в сфере закупок товаров, работ, услуг для обеспечения государственных </w:t>
            </w:r>
            <w:r w:rsidR="00F67C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и муниципальных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017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Платежи в целях возмещения убытков, причиненных уклонением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от закл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ючения с муниципальным органом муниципального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округа  (муниципальным казенным учреждением) муниципального контракта,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а также иные денежные средства,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подлежащие зачислению в бюджет муниципальног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убытков, причиненных уклонением </w:t>
            </w:r>
            <w:r w:rsidR="00C766C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от заключения с муниципальным органом муниципального района (муниципальным казенным учреждением) муниципального контракта,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017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(муниципальным казенным учреждением) муниципального контракта, а также иные денежные средства, подлежащие зачислению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521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Платежи в целях возмещения убытков, причиненных уклонением от заключения с органом управления Кировского областного территориального фонда обязательного медицинского страхования государственного контракта, а также иные денежные средства, подлежащие зачислению в бюджет Кировского областного территориального фонда обязательного медицинского страхования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521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242B0">
              <w:rPr>
                <w:rFonts w:ascii="Times New Roman" w:hAnsi="Times New Roman" w:cs="Times New Roman"/>
                <w:sz w:val="24"/>
                <w:szCs w:val="24"/>
              </w:rPr>
              <w:t>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2F7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242B0">
              <w:rPr>
                <w:rFonts w:ascii="Times New Roman" w:hAnsi="Times New Roman" w:cs="Times New Roman"/>
                <w:sz w:val="24"/>
                <w:szCs w:val="24"/>
              </w:rPr>
              <w:t xml:space="preserve">латежи в целях возмещения ущерба при расторжении муниципального контракта, заключенного с муниципальным органом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242B0">
              <w:rPr>
                <w:rFonts w:ascii="Times New Roman" w:hAnsi="Times New Roman" w:cs="Times New Roman"/>
                <w:sz w:val="24"/>
                <w:szCs w:val="24"/>
              </w:rPr>
              <w:t xml:space="preserve"> округа (муниципальным казенным учреждением),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42B0">
              <w:rPr>
                <w:rFonts w:ascii="Times New Roman" w:hAnsi="Times New Roman" w:cs="Times New Roman"/>
                <w:sz w:val="24"/>
                <w:szCs w:val="24"/>
              </w:rPr>
              <w:t>с односторонним отказом исполнителя (подрядчика) от его 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2F7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F1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F7CF1">
              <w:rPr>
                <w:rFonts w:ascii="Times New Roman" w:hAnsi="Times New Roman" w:cs="Times New Roman"/>
                <w:sz w:val="24"/>
                <w:szCs w:val="24"/>
              </w:rPr>
              <w:t>с односторонним отказом исполнителя (подрядчика) от его 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2F7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F1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60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F42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Платежи в целях возмещения ущерба при расторжении государственного контракта, заключенного с органом управления Кировского областного территориального фонда обязательного медицинского страхования,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81D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ПРОЧИХ НЕНАЛОГОВЫХ ДОХОДОВ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766CA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округов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6CA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766CA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муниципальных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333D67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333D67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95E42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Невыясненные поступления, зачисляемые в бюджет 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Кировского областного территориального фонда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766CA">
            <w:r w:rsidRPr="00A312DB">
              <w:rPr>
                <w:snapToGrid w:val="0"/>
              </w:rPr>
              <w:t>Прочие неналоговые доходы бюджетов городских округов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6CA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766CA">
            <w:pPr>
              <w:rPr>
                <w:snapToGrid w:val="0"/>
              </w:rPr>
            </w:pPr>
            <w:r w:rsidRPr="00A312DB">
              <w:rPr>
                <w:snapToGrid w:val="0"/>
              </w:rPr>
              <w:t xml:space="preserve">Прочие неналоговые доходы бюджетов </w:t>
            </w:r>
            <w:r>
              <w:rPr>
                <w:snapToGrid w:val="0"/>
              </w:rPr>
              <w:t>муниципальных</w:t>
            </w:r>
            <w:r w:rsidRPr="00A312DB">
              <w:rPr>
                <w:snapToGrid w:val="0"/>
              </w:rPr>
              <w:t xml:space="preserve">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6CA" w:rsidRPr="00A312DB" w:rsidRDefault="00C766C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95E42">
            <w:r w:rsidRPr="00A312DB">
              <w:rPr>
                <w:snapToGrid w:val="0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95E42">
            <w:pPr>
              <w:rPr>
                <w:snapToGrid w:val="0"/>
              </w:rPr>
            </w:pPr>
            <w:r>
              <w:rPr>
                <w:snapToGrid w:val="0"/>
              </w:rPr>
              <w:t>Прочие неналоговые доходы бюджетов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95E42">
            <w:pPr>
              <w:rPr>
                <w:snapToGrid w:val="0"/>
              </w:rPr>
            </w:pPr>
            <w:r w:rsidRPr="00A312DB">
              <w:rPr>
                <w:snapToGrid w:val="0"/>
              </w:rPr>
              <w:t xml:space="preserve">Прочие неналоговые поступления в бюджет </w:t>
            </w:r>
            <w:r w:rsidRPr="00A312DB">
              <w:t>Кировского областного территориального фонда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E2B72">
            <w:pPr>
              <w:rPr>
                <w:snapToGrid w:val="0"/>
              </w:rPr>
            </w:pPr>
            <w:r>
              <w:rPr>
                <w:snapToGrid w:val="0"/>
              </w:rPr>
              <w:t>Средства самообложения граждан, инициативные платежи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8E2B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315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95E42">
            <w:pPr>
              <w:rPr>
                <w:snapToGrid w:val="0"/>
              </w:rPr>
            </w:pPr>
            <w:r w:rsidRPr="00A312DB">
              <w:rPr>
                <w:snapToGrid w:val="0"/>
              </w:rPr>
              <w:t>ДОХОДЫ ОТ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95E42">
            <w:pPr>
              <w:rPr>
                <w:snapToGrid w:val="0"/>
              </w:rPr>
            </w:pPr>
            <w:r w:rsidRPr="00A312DB">
              <w:rPr>
                <w:snapToGrid w:val="0"/>
              </w:rPr>
              <w:t xml:space="preserve">Доходы от возврата бюджетами бюджетной системы Российской </w:t>
            </w:r>
            <w:r w:rsidRPr="00A312DB">
              <w:rPr>
                <w:snapToGrid w:val="0"/>
              </w:rPr>
              <w:lastRenderedPageBreak/>
              <w:t xml:space="preserve">Федерации остатков субсидий, субвенций и иных межбюджетных трансфертов, имеющих целевое назначение, предоставленных из бюджетов муниципальных районов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61C8C">
            <w:pPr>
              <w:rPr>
                <w:snapToGrid w:val="0"/>
              </w:rPr>
            </w:pPr>
            <w:r w:rsidRPr="00A312DB">
              <w:rPr>
                <w:snapToGrid w:val="0"/>
              </w:rPr>
              <w:lastRenderedPageBreak/>
              <w:t xml:space="preserve">Доходы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предоставленных из бюджета </w:t>
            </w:r>
            <w:r w:rsidRPr="00A312DB">
              <w:t>Кировского областного территориального фонда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61C8C">
            <w:pPr>
              <w:rPr>
                <w:snapToGrid w:val="0"/>
              </w:rPr>
            </w:pPr>
            <w:r w:rsidRPr="00A312DB">
              <w:rPr>
                <w:snapToGrid w:val="0"/>
              </w:rPr>
              <w:t>Доходы от возврата остатков субсидий, предоставленных из бюджетов городских округов</w:t>
            </w:r>
            <w:r>
              <w:rPr>
                <w:snapToGrid w:val="0"/>
              </w:rPr>
              <w:t xml:space="preserve"> (муниципальных округов)</w:t>
            </w:r>
            <w:r w:rsidRPr="00A312DB">
              <w:rPr>
                <w:snapToGrid w:val="0"/>
              </w:rPr>
              <w:t xml:space="preserve"> юридическим лицам </w:t>
            </w:r>
            <w:r>
              <w:rPr>
                <w:snapToGrid w:val="0"/>
              </w:rPr>
              <w:br/>
            </w:r>
            <w:r w:rsidRPr="00A312DB">
              <w:rPr>
                <w:snapToGrid w:val="0"/>
              </w:rPr>
              <w:t>(за исключением субсидий муниципальным учреждениям), индивидуальным предпринимателям, а также физическим лицам – производителям товаров, работ,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761C8C">
            <w:pPr>
              <w:rPr>
                <w:snapToGrid w:val="0"/>
              </w:rPr>
            </w:pPr>
            <w:r w:rsidRPr="00A312DB">
              <w:rPr>
                <w:snapToGrid w:val="0"/>
              </w:rPr>
              <w:t xml:space="preserve">Доходы от возврата остатков субсидий, предоставленных из бюджетов муниципальных районов юридическим лицам (за исключением субсидий муниципальным учреждениям), индивидуальным предпринимателям, </w:t>
            </w:r>
            <w:r>
              <w:rPr>
                <w:snapToGrid w:val="0"/>
              </w:rPr>
              <w:br/>
            </w:r>
            <w:r w:rsidRPr="00A312DB">
              <w:rPr>
                <w:snapToGrid w:val="0"/>
              </w:rPr>
              <w:t>а также физическим лицам – производителям товаров, работ,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AB" w:rsidRPr="00A312DB" w:rsidTr="00676117">
        <w:trPr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D37D6">
            <w:pPr>
              <w:rPr>
                <w:snapToGrid w:val="0"/>
              </w:rPr>
            </w:pPr>
            <w:r w:rsidRPr="00A312DB">
              <w:rPr>
                <w:snapToGrid w:val="0"/>
              </w:rPr>
              <w:t xml:space="preserve">Доходы от возврата остатков субсидий, предоставленных из бюджетов </w:t>
            </w:r>
            <w:r>
              <w:rPr>
                <w:snapToGrid w:val="0"/>
              </w:rPr>
              <w:t xml:space="preserve">поселений </w:t>
            </w:r>
            <w:r w:rsidRPr="00A312DB">
              <w:rPr>
                <w:snapToGrid w:val="0"/>
              </w:rPr>
              <w:t xml:space="preserve">юридическим лицам (за исключением субсидий муниципальным учреждениям), индивидуальным предпринимателям, </w:t>
            </w:r>
            <w:r>
              <w:rPr>
                <w:snapToGrid w:val="0"/>
              </w:rPr>
              <w:br/>
            </w:r>
            <w:r w:rsidRPr="00A312DB">
              <w:rPr>
                <w:snapToGrid w:val="0"/>
              </w:rPr>
              <w:t>а также физическим лицам – производителям товаров, работ,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2AB" w:rsidRPr="00A312DB" w:rsidRDefault="00B972A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B57" w:rsidRPr="00676117" w:rsidRDefault="00B80B57" w:rsidP="00B80B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0B57" w:rsidRPr="00A312DB" w:rsidRDefault="00B80B57" w:rsidP="00B80B57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A312DB">
        <w:rPr>
          <w:rFonts w:ascii="Times New Roman" w:hAnsi="Times New Roman" w:cs="Times New Roman"/>
        </w:rP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отчислений соответствующих налогов и сборов в областной бюджет, бюджеты муниципальных районов и городских округов.</w:t>
      </w:r>
      <w:bookmarkStart w:id="0" w:name="_GoBack"/>
      <w:bookmarkEnd w:id="0"/>
    </w:p>
    <w:p w:rsidR="00B80B57" w:rsidRPr="00A312DB" w:rsidRDefault="00B80B57" w:rsidP="00B80B57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0B4048" w:rsidRPr="000B4048" w:rsidRDefault="00B80B57" w:rsidP="00F67C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312DB">
        <w:rPr>
          <w:rFonts w:ascii="Times New Roman" w:hAnsi="Times New Roman" w:cs="Times New Roman"/>
          <w:lang w:val="en-US"/>
        </w:rPr>
        <w:t>____________</w:t>
      </w:r>
    </w:p>
    <w:sectPr w:rsidR="000B4048" w:rsidRPr="000B4048" w:rsidSect="00676117">
      <w:headerReference w:type="even" r:id="rId6"/>
      <w:headerReference w:type="default" r:id="rId7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FD5" w:rsidRDefault="00771FD5">
      <w:r>
        <w:separator/>
      </w:r>
    </w:p>
  </w:endnote>
  <w:endnote w:type="continuationSeparator" w:id="0">
    <w:p w:rsidR="00771FD5" w:rsidRDefault="00771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FD5" w:rsidRDefault="00771FD5">
      <w:r>
        <w:separator/>
      </w:r>
    </w:p>
  </w:footnote>
  <w:footnote w:type="continuationSeparator" w:id="0">
    <w:p w:rsidR="00771FD5" w:rsidRDefault="00771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D5" w:rsidRDefault="0097600D" w:rsidP="007F1A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71FD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1FD5" w:rsidRDefault="00771F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D5" w:rsidRDefault="0097600D" w:rsidP="007F1A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71FD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716F">
      <w:rPr>
        <w:rStyle w:val="a4"/>
        <w:noProof/>
      </w:rPr>
      <w:t>18</w:t>
    </w:r>
    <w:r>
      <w:rPr>
        <w:rStyle w:val="a4"/>
      </w:rPr>
      <w:fldChar w:fldCharType="end"/>
    </w:r>
  </w:p>
  <w:p w:rsidR="00771FD5" w:rsidRDefault="00771F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A40"/>
    <w:rsid w:val="00017505"/>
    <w:rsid w:val="00017BF0"/>
    <w:rsid w:val="00037094"/>
    <w:rsid w:val="000536DA"/>
    <w:rsid w:val="00062F2A"/>
    <w:rsid w:val="00067992"/>
    <w:rsid w:val="00070E43"/>
    <w:rsid w:val="00082026"/>
    <w:rsid w:val="000A0452"/>
    <w:rsid w:val="000A4D53"/>
    <w:rsid w:val="000B24A5"/>
    <w:rsid w:val="000B4048"/>
    <w:rsid w:val="000B47B2"/>
    <w:rsid w:val="000B7AB0"/>
    <w:rsid w:val="000C236D"/>
    <w:rsid w:val="000E0267"/>
    <w:rsid w:val="000E3230"/>
    <w:rsid w:val="000F6813"/>
    <w:rsid w:val="00111793"/>
    <w:rsid w:val="00116969"/>
    <w:rsid w:val="00131019"/>
    <w:rsid w:val="00150541"/>
    <w:rsid w:val="00153605"/>
    <w:rsid w:val="0017626D"/>
    <w:rsid w:val="00194CDF"/>
    <w:rsid w:val="001A4C6A"/>
    <w:rsid w:val="001B5882"/>
    <w:rsid w:val="001B5E33"/>
    <w:rsid w:val="001B658E"/>
    <w:rsid w:val="001D294A"/>
    <w:rsid w:val="001D39EA"/>
    <w:rsid w:val="001E514A"/>
    <w:rsid w:val="001F7ACE"/>
    <w:rsid w:val="00200348"/>
    <w:rsid w:val="002046D6"/>
    <w:rsid w:val="00207007"/>
    <w:rsid w:val="00211102"/>
    <w:rsid w:val="0021411E"/>
    <w:rsid w:val="002261DF"/>
    <w:rsid w:val="0023261E"/>
    <w:rsid w:val="00241B20"/>
    <w:rsid w:val="00286687"/>
    <w:rsid w:val="00287C47"/>
    <w:rsid w:val="002A6333"/>
    <w:rsid w:val="002C155D"/>
    <w:rsid w:val="002C1DB6"/>
    <w:rsid w:val="002C2E44"/>
    <w:rsid w:val="002D3A0F"/>
    <w:rsid w:val="002D5601"/>
    <w:rsid w:val="002D6945"/>
    <w:rsid w:val="002E62D3"/>
    <w:rsid w:val="002F0433"/>
    <w:rsid w:val="002F0EF8"/>
    <w:rsid w:val="002F7CF1"/>
    <w:rsid w:val="003143EE"/>
    <w:rsid w:val="003203E1"/>
    <w:rsid w:val="00333D67"/>
    <w:rsid w:val="00334FF9"/>
    <w:rsid w:val="00343587"/>
    <w:rsid w:val="00345B80"/>
    <w:rsid w:val="00346C40"/>
    <w:rsid w:val="00352B9D"/>
    <w:rsid w:val="00355FC0"/>
    <w:rsid w:val="00360820"/>
    <w:rsid w:val="003771D9"/>
    <w:rsid w:val="00396218"/>
    <w:rsid w:val="003C3007"/>
    <w:rsid w:val="003D2794"/>
    <w:rsid w:val="003F0004"/>
    <w:rsid w:val="003F7495"/>
    <w:rsid w:val="0040162D"/>
    <w:rsid w:val="004066B0"/>
    <w:rsid w:val="00410BD0"/>
    <w:rsid w:val="004154E6"/>
    <w:rsid w:val="00416EA1"/>
    <w:rsid w:val="00420E47"/>
    <w:rsid w:val="00423B0B"/>
    <w:rsid w:val="00434516"/>
    <w:rsid w:val="004565E7"/>
    <w:rsid w:val="0046414C"/>
    <w:rsid w:val="00471DB7"/>
    <w:rsid w:val="00481388"/>
    <w:rsid w:val="00487247"/>
    <w:rsid w:val="004A2B2B"/>
    <w:rsid w:val="004A3D68"/>
    <w:rsid w:val="004B1A50"/>
    <w:rsid w:val="004B2029"/>
    <w:rsid w:val="004C22CB"/>
    <w:rsid w:val="004D16A4"/>
    <w:rsid w:val="004E1955"/>
    <w:rsid w:val="004E3301"/>
    <w:rsid w:val="004E3FE6"/>
    <w:rsid w:val="004F1DCD"/>
    <w:rsid w:val="004F75CF"/>
    <w:rsid w:val="00503568"/>
    <w:rsid w:val="00505F43"/>
    <w:rsid w:val="00530322"/>
    <w:rsid w:val="00540177"/>
    <w:rsid w:val="00546468"/>
    <w:rsid w:val="00551322"/>
    <w:rsid w:val="005922EA"/>
    <w:rsid w:val="005A1675"/>
    <w:rsid w:val="005A4AE3"/>
    <w:rsid w:val="005A4D24"/>
    <w:rsid w:val="005B5505"/>
    <w:rsid w:val="005C180A"/>
    <w:rsid w:val="005C61E9"/>
    <w:rsid w:val="005C67E8"/>
    <w:rsid w:val="005C734B"/>
    <w:rsid w:val="005E1A0F"/>
    <w:rsid w:val="005F0818"/>
    <w:rsid w:val="005F7C56"/>
    <w:rsid w:val="00605FBA"/>
    <w:rsid w:val="0061275A"/>
    <w:rsid w:val="006255B7"/>
    <w:rsid w:val="00654A71"/>
    <w:rsid w:val="006619BC"/>
    <w:rsid w:val="00666DAF"/>
    <w:rsid w:val="006738D7"/>
    <w:rsid w:val="00676117"/>
    <w:rsid w:val="00682318"/>
    <w:rsid w:val="006830D6"/>
    <w:rsid w:val="006874FB"/>
    <w:rsid w:val="006924B3"/>
    <w:rsid w:val="006C1C35"/>
    <w:rsid w:val="006C55A2"/>
    <w:rsid w:val="006D6D1E"/>
    <w:rsid w:val="006E1385"/>
    <w:rsid w:val="006E72D7"/>
    <w:rsid w:val="006F046D"/>
    <w:rsid w:val="006F6642"/>
    <w:rsid w:val="00722A16"/>
    <w:rsid w:val="007242B0"/>
    <w:rsid w:val="00743143"/>
    <w:rsid w:val="00752405"/>
    <w:rsid w:val="00754B67"/>
    <w:rsid w:val="007554E7"/>
    <w:rsid w:val="007614CF"/>
    <w:rsid w:val="00761C8C"/>
    <w:rsid w:val="0076412D"/>
    <w:rsid w:val="007710A3"/>
    <w:rsid w:val="00771A0C"/>
    <w:rsid w:val="00771FD5"/>
    <w:rsid w:val="0078359D"/>
    <w:rsid w:val="00795E42"/>
    <w:rsid w:val="007B4018"/>
    <w:rsid w:val="007D1F89"/>
    <w:rsid w:val="007E0088"/>
    <w:rsid w:val="007E2D54"/>
    <w:rsid w:val="007F015A"/>
    <w:rsid w:val="007F19EA"/>
    <w:rsid w:val="007F1A40"/>
    <w:rsid w:val="008066F8"/>
    <w:rsid w:val="00814F1B"/>
    <w:rsid w:val="0081660D"/>
    <w:rsid w:val="00821DEF"/>
    <w:rsid w:val="00823F2E"/>
    <w:rsid w:val="00827D5E"/>
    <w:rsid w:val="0083054B"/>
    <w:rsid w:val="008343BE"/>
    <w:rsid w:val="008359B3"/>
    <w:rsid w:val="008521FF"/>
    <w:rsid w:val="0086480B"/>
    <w:rsid w:val="00864E3C"/>
    <w:rsid w:val="00872256"/>
    <w:rsid w:val="00881D9C"/>
    <w:rsid w:val="00896670"/>
    <w:rsid w:val="008B37A3"/>
    <w:rsid w:val="008E2B72"/>
    <w:rsid w:val="008E5BEA"/>
    <w:rsid w:val="008F16A9"/>
    <w:rsid w:val="008F2B6A"/>
    <w:rsid w:val="008F7A7C"/>
    <w:rsid w:val="00907859"/>
    <w:rsid w:val="00934BB2"/>
    <w:rsid w:val="009372FE"/>
    <w:rsid w:val="009404F4"/>
    <w:rsid w:val="00960F17"/>
    <w:rsid w:val="0097600D"/>
    <w:rsid w:val="00985608"/>
    <w:rsid w:val="009A0FF9"/>
    <w:rsid w:val="009A6057"/>
    <w:rsid w:val="009B4521"/>
    <w:rsid w:val="009C6D91"/>
    <w:rsid w:val="009D17E5"/>
    <w:rsid w:val="009D1F84"/>
    <w:rsid w:val="009D50C5"/>
    <w:rsid w:val="00A03763"/>
    <w:rsid w:val="00A04491"/>
    <w:rsid w:val="00A116BC"/>
    <w:rsid w:val="00A312DB"/>
    <w:rsid w:val="00A35F0D"/>
    <w:rsid w:val="00A36060"/>
    <w:rsid w:val="00A3701B"/>
    <w:rsid w:val="00A3716F"/>
    <w:rsid w:val="00A4088E"/>
    <w:rsid w:val="00A616DF"/>
    <w:rsid w:val="00A8792E"/>
    <w:rsid w:val="00A934F5"/>
    <w:rsid w:val="00A9514B"/>
    <w:rsid w:val="00AA1FAD"/>
    <w:rsid w:val="00AA6D67"/>
    <w:rsid w:val="00AB27E2"/>
    <w:rsid w:val="00AD3786"/>
    <w:rsid w:val="00AE390A"/>
    <w:rsid w:val="00AE3BCE"/>
    <w:rsid w:val="00AF4B95"/>
    <w:rsid w:val="00AF5653"/>
    <w:rsid w:val="00B11AD6"/>
    <w:rsid w:val="00B157F8"/>
    <w:rsid w:val="00B177DA"/>
    <w:rsid w:val="00B367DE"/>
    <w:rsid w:val="00B37FED"/>
    <w:rsid w:val="00B41D7B"/>
    <w:rsid w:val="00B80B57"/>
    <w:rsid w:val="00B84D0F"/>
    <w:rsid w:val="00B860CC"/>
    <w:rsid w:val="00B972AB"/>
    <w:rsid w:val="00BA2270"/>
    <w:rsid w:val="00BC5910"/>
    <w:rsid w:val="00BE6ACE"/>
    <w:rsid w:val="00BF7F6E"/>
    <w:rsid w:val="00C056AB"/>
    <w:rsid w:val="00C06E57"/>
    <w:rsid w:val="00C15F6A"/>
    <w:rsid w:val="00C45BF5"/>
    <w:rsid w:val="00C50EAB"/>
    <w:rsid w:val="00C751DA"/>
    <w:rsid w:val="00C766CA"/>
    <w:rsid w:val="00C81536"/>
    <w:rsid w:val="00C91439"/>
    <w:rsid w:val="00C950DF"/>
    <w:rsid w:val="00CA0780"/>
    <w:rsid w:val="00CB2A88"/>
    <w:rsid w:val="00CB2E85"/>
    <w:rsid w:val="00CC21E1"/>
    <w:rsid w:val="00CD37D6"/>
    <w:rsid w:val="00CE62D0"/>
    <w:rsid w:val="00CF5BCB"/>
    <w:rsid w:val="00D30FB7"/>
    <w:rsid w:val="00D35EE9"/>
    <w:rsid w:val="00D401A2"/>
    <w:rsid w:val="00D40AD2"/>
    <w:rsid w:val="00D458BF"/>
    <w:rsid w:val="00D6783E"/>
    <w:rsid w:val="00D710AE"/>
    <w:rsid w:val="00D7138B"/>
    <w:rsid w:val="00D8327A"/>
    <w:rsid w:val="00DC2E3F"/>
    <w:rsid w:val="00DE5D82"/>
    <w:rsid w:val="00DE67F9"/>
    <w:rsid w:val="00DE7394"/>
    <w:rsid w:val="00E00213"/>
    <w:rsid w:val="00E02E45"/>
    <w:rsid w:val="00E219D5"/>
    <w:rsid w:val="00E32E56"/>
    <w:rsid w:val="00E524E9"/>
    <w:rsid w:val="00E57BC3"/>
    <w:rsid w:val="00E60BF9"/>
    <w:rsid w:val="00E6761F"/>
    <w:rsid w:val="00E71EDF"/>
    <w:rsid w:val="00E76D73"/>
    <w:rsid w:val="00E82C40"/>
    <w:rsid w:val="00E96566"/>
    <w:rsid w:val="00EB2EB3"/>
    <w:rsid w:val="00EE7C11"/>
    <w:rsid w:val="00F003C8"/>
    <w:rsid w:val="00F10BA6"/>
    <w:rsid w:val="00F20C16"/>
    <w:rsid w:val="00F42467"/>
    <w:rsid w:val="00F459F3"/>
    <w:rsid w:val="00F45E91"/>
    <w:rsid w:val="00F46230"/>
    <w:rsid w:val="00F57D7C"/>
    <w:rsid w:val="00F63B51"/>
    <w:rsid w:val="00F67CA2"/>
    <w:rsid w:val="00F83147"/>
    <w:rsid w:val="00F91BF2"/>
    <w:rsid w:val="00F9215B"/>
    <w:rsid w:val="00F96DB9"/>
    <w:rsid w:val="00FC20EF"/>
    <w:rsid w:val="00FC3214"/>
    <w:rsid w:val="00FC3575"/>
    <w:rsid w:val="00FC36B9"/>
    <w:rsid w:val="00FC6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40"/>
    <w:rPr>
      <w:sz w:val="24"/>
      <w:szCs w:val="24"/>
    </w:rPr>
  </w:style>
  <w:style w:type="paragraph" w:styleId="1">
    <w:name w:val="heading 1"/>
    <w:basedOn w:val="a"/>
    <w:next w:val="a"/>
    <w:qFormat/>
    <w:rsid w:val="007F1A40"/>
    <w:pPr>
      <w:keepNext/>
      <w:ind w:firstLine="1062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1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1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7F1A40"/>
    <w:pPr>
      <w:widowControl w:val="0"/>
      <w:autoSpaceDE w:val="0"/>
      <w:autoSpaceDN w:val="0"/>
      <w:adjustRightInd w:val="0"/>
    </w:pPr>
    <w:rPr>
      <w:b/>
      <w:sz w:val="28"/>
      <w:szCs w:val="20"/>
    </w:rPr>
  </w:style>
  <w:style w:type="paragraph" w:styleId="a3">
    <w:name w:val="header"/>
    <w:basedOn w:val="a"/>
    <w:rsid w:val="007F1A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A40"/>
  </w:style>
  <w:style w:type="paragraph" w:styleId="a5">
    <w:name w:val="Balloon Text"/>
    <w:basedOn w:val="a"/>
    <w:semiHidden/>
    <w:rsid w:val="008F1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40"/>
    <w:rPr>
      <w:sz w:val="24"/>
      <w:szCs w:val="24"/>
    </w:rPr>
  </w:style>
  <w:style w:type="paragraph" w:styleId="1">
    <w:name w:val="heading 1"/>
    <w:basedOn w:val="a"/>
    <w:next w:val="a"/>
    <w:qFormat/>
    <w:rsid w:val="007F1A40"/>
    <w:pPr>
      <w:keepNext/>
      <w:ind w:firstLine="1062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1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1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7F1A40"/>
    <w:pPr>
      <w:widowControl w:val="0"/>
      <w:autoSpaceDE w:val="0"/>
      <w:autoSpaceDN w:val="0"/>
      <w:adjustRightInd w:val="0"/>
    </w:pPr>
    <w:rPr>
      <w:b/>
      <w:sz w:val="28"/>
      <w:szCs w:val="20"/>
    </w:rPr>
  </w:style>
  <w:style w:type="paragraph" w:styleId="a3">
    <w:name w:val="header"/>
    <w:basedOn w:val="a"/>
    <w:rsid w:val="007F1A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A40"/>
  </w:style>
  <w:style w:type="paragraph" w:styleId="a5">
    <w:name w:val="Balloon Text"/>
    <w:basedOn w:val="a"/>
    <w:semiHidden/>
    <w:rsid w:val="008F1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18</Pages>
  <Words>2783</Words>
  <Characters>21734</Characters>
  <Application>Microsoft Office Word</Application>
  <DocSecurity>0</DocSecurity>
  <Lines>181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Кировская область</Company>
  <LinksUpToDate>false</LinksUpToDate>
  <CharactersWithSpaces>24469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Тамара Шарапова</dc:creator>
  <cp:lastModifiedBy>marinchenko</cp:lastModifiedBy>
  <cp:revision>15</cp:revision>
  <cp:lastPrinted>2020-12-17T10:53:00Z</cp:lastPrinted>
  <dcterms:created xsi:type="dcterms:W3CDTF">2020-10-17T13:41:00Z</dcterms:created>
  <dcterms:modified xsi:type="dcterms:W3CDTF">2020-12-17T10:53:00Z</dcterms:modified>
</cp:coreProperties>
</file>